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A64" w:rsidRPr="00A66A64" w:rsidRDefault="00A66A64" w:rsidP="00A66A64">
      <w:pPr>
        <w:spacing w:before="100" w:beforeAutospacing="1" w:after="100" w:afterAutospacing="1"/>
        <w:jc w:val="left"/>
        <w:outlineLvl w:val="0"/>
        <w:rPr>
          <w:rFonts w:ascii="Times New Roman" w:hAnsi="Times New Roman"/>
          <w:b/>
          <w:bCs/>
          <w:color w:val="000000"/>
          <w:kern w:val="36"/>
          <w:sz w:val="48"/>
          <w:szCs w:val="48"/>
        </w:rPr>
      </w:pPr>
      <w:r w:rsidRPr="00A66A64">
        <w:rPr>
          <w:rFonts w:ascii="Times New Roman" w:hAnsi="Times New Roman"/>
          <w:b/>
          <w:bCs/>
          <w:color w:val="000000"/>
          <w:kern w:val="36"/>
          <w:sz w:val="48"/>
          <w:szCs w:val="48"/>
        </w:rPr>
        <w:t>Wir nehmen Abschied</w:t>
      </w:r>
    </w:p>
    <w:p w:rsidR="00A66A64" w:rsidRPr="00A66A64" w:rsidRDefault="00A66A64" w:rsidP="00A66A64">
      <w:pPr>
        <w:spacing w:before="100" w:beforeAutospacing="1" w:after="100" w:afterAutospacing="1"/>
        <w:jc w:val="left"/>
        <w:rPr>
          <w:rFonts w:ascii="Times New Roman" w:hAnsi="Times New Roman"/>
          <w:color w:val="000000"/>
          <w:sz w:val="24"/>
        </w:rPr>
      </w:pPr>
      <w:r w:rsidRPr="00A66A64">
        <w:rPr>
          <w:rFonts w:ascii="Times New Roman" w:hAnsi="Times New Roman"/>
          <w:noProof/>
          <w:color w:val="000000"/>
          <w:sz w:val="24"/>
        </w:rPr>
        <w:drawing>
          <wp:inline distT="0" distB="0" distL="0" distR="0" wp14:anchorId="514E581F" wp14:editId="4597767F">
            <wp:extent cx="1171575" cy="1524000"/>
            <wp:effectExtent l="0" t="0" r="9525" b="0"/>
            <wp:docPr id="1" name="Bild 1" descr="Michael Br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hael Brumm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71575" cy="1524000"/>
                    </a:xfrm>
                    <a:prstGeom prst="rect">
                      <a:avLst/>
                    </a:prstGeom>
                    <a:noFill/>
                    <a:ln>
                      <a:noFill/>
                    </a:ln>
                  </pic:spPr>
                </pic:pic>
              </a:graphicData>
            </a:graphic>
          </wp:inline>
        </w:drawing>
      </w:r>
    </w:p>
    <w:p w:rsidR="00A66A64" w:rsidRPr="00A66A64" w:rsidRDefault="00A66A64" w:rsidP="00A66A64">
      <w:pPr>
        <w:jc w:val="left"/>
        <w:rPr>
          <w:rFonts w:ascii="Times New Roman" w:hAnsi="Times New Roman"/>
          <w:color w:val="000000"/>
          <w:sz w:val="24"/>
        </w:rPr>
      </w:pPr>
      <w:r w:rsidRPr="00A66A64">
        <w:rPr>
          <w:rFonts w:ascii="Times New Roman" w:hAnsi="Times New Roman"/>
          <w:color w:val="000000"/>
          <w:sz w:val="24"/>
        </w:rPr>
        <w:br/>
      </w:r>
      <w:r w:rsidRPr="00A66A64">
        <w:rPr>
          <w:rFonts w:ascii="Times New Roman" w:hAnsi="Times New Roman"/>
          <w:color w:val="000000"/>
          <w:sz w:val="24"/>
        </w:rPr>
        <w:br/>
        <w:t xml:space="preserve">Am 13. Januar 2015 verstarb unser Kollege Michael Brummer nach schwerer Krankheit. Wir verlieren viel zu früh einen geschätzten Kollegen. Herr Brummer war seit vielen Jahren Angehöriger unserer Dienststelle und wurde ab Dezember 2013 für die Bundespolizeiinspektion Berlin-Hauptbahnhof tätig. Unsere Gedanken sind in diesen schweren Stunden bei seiner Familie, seinen Angehörigen und seinen Freunden. </w:t>
      </w:r>
    </w:p>
    <w:p w:rsidR="00A66A64" w:rsidRPr="00A66A64" w:rsidRDefault="00A66A64" w:rsidP="00A66A64">
      <w:pPr>
        <w:spacing w:before="100" w:beforeAutospacing="1" w:after="100" w:afterAutospacing="1"/>
        <w:jc w:val="left"/>
        <w:rPr>
          <w:rFonts w:ascii="Times New Roman" w:hAnsi="Times New Roman"/>
          <w:color w:val="000000"/>
          <w:sz w:val="16"/>
          <w:szCs w:val="16"/>
        </w:rPr>
      </w:pPr>
      <w:r w:rsidRPr="00A66A64">
        <w:rPr>
          <w:rFonts w:ascii="Times New Roman" w:hAnsi="Times New Roman"/>
          <w:color w:val="000000"/>
          <w:sz w:val="24"/>
        </w:rPr>
        <w:t xml:space="preserve">Weitere Informationen zur Trauerfeier und Beisetzung werden auf der Seite der </w:t>
      </w:r>
      <w:hyperlink r:id="rId6" w:tgtFrame="_blank" w:tooltip="Externer Link BPOLI Hbf (Öffnet neues Fenster)" w:history="1">
        <w:r w:rsidRPr="00A66A64">
          <w:rPr>
            <w:rFonts w:ascii="Times New Roman" w:hAnsi="Times New Roman"/>
            <w:color w:val="0000FF"/>
            <w:sz w:val="24"/>
            <w:u w:val="single"/>
          </w:rPr>
          <w:t xml:space="preserve">BPOLI </w:t>
        </w:r>
        <w:proofErr w:type="spellStart"/>
        <w:r w:rsidRPr="00A66A64">
          <w:rPr>
            <w:rFonts w:ascii="Times New Roman" w:hAnsi="Times New Roman"/>
            <w:color w:val="0000FF"/>
            <w:sz w:val="24"/>
            <w:u w:val="single"/>
          </w:rPr>
          <w:t>Hbf</w:t>
        </w:r>
        <w:proofErr w:type="spellEnd"/>
      </w:hyperlink>
      <w:r w:rsidRPr="00A66A64">
        <w:rPr>
          <w:rFonts w:ascii="Times New Roman" w:hAnsi="Times New Roman"/>
          <w:color w:val="000000"/>
          <w:sz w:val="24"/>
        </w:rPr>
        <w:t xml:space="preserve"> noch bekannt gegeben.</w:t>
      </w:r>
      <w:r>
        <w:rPr>
          <w:rFonts w:ascii="Times New Roman" w:hAnsi="Times New Roman"/>
          <w:color w:val="000000"/>
          <w:sz w:val="24"/>
        </w:rPr>
        <w:t xml:space="preserve">                                                       </w:t>
      </w:r>
      <w:r>
        <w:rPr>
          <w:rFonts w:ascii="Times New Roman" w:hAnsi="Times New Roman"/>
          <w:color w:val="000000"/>
          <w:sz w:val="16"/>
          <w:szCs w:val="16"/>
        </w:rPr>
        <w:t>Quelle: BPOLI FH TXL</w:t>
      </w:r>
    </w:p>
    <w:p w:rsidR="00A66A64" w:rsidRPr="00A66A64" w:rsidRDefault="00A66A64" w:rsidP="00A66A64">
      <w:pPr>
        <w:spacing w:before="100" w:beforeAutospacing="1" w:after="100" w:afterAutospacing="1"/>
        <w:jc w:val="left"/>
        <w:outlineLvl w:val="1"/>
        <w:rPr>
          <w:rFonts w:ascii="Times New Roman" w:hAnsi="Times New Roman"/>
          <w:b/>
          <w:bCs/>
          <w:color w:val="000000"/>
          <w:kern w:val="36"/>
          <w:sz w:val="48"/>
          <w:szCs w:val="48"/>
        </w:rPr>
      </w:pPr>
      <w:r w:rsidRPr="00A66A64">
        <w:rPr>
          <w:rFonts w:ascii="Times New Roman" w:hAnsi="Times New Roman"/>
          <w:b/>
          <w:bCs/>
          <w:color w:val="000000"/>
          <w:kern w:val="36"/>
          <w:sz w:val="48"/>
          <w:szCs w:val="48"/>
        </w:rPr>
        <w:t>Wir trauern um Michael Brummer</w:t>
      </w:r>
    </w:p>
    <w:p w:rsidR="00A66A64" w:rsidRPr="00A66A64" w:rsidRDefault="004E3F98" w:rsidP="00A66A64">
      <w:pPr>
        <w:jc w:val="left"/>
        <w:rPr>
          <w:rFonts w:ascii="Times New Roman" w:hAnsi="Times New Roman"/>
          <w:color w:val="000000"/>
          <w:sz w:val="24"/>
        </w:rPr>
      </w:pPr>
      <w:r>
        <w:rPr>
          <w:rFonts w:ascii="Times New Roman" w:hAnsi="Times New Roman"/>
          <w:color w:val="000000"/>
          <w:sz w:val="24"/>
        </w:rPr>
        <w:pict>
          <v:rect id="_x0000_i1025" style="width:0;height:1.5pt" o:hralign="center" o:hrstd="t" o:hr="t" fillcolor="gray" stroked="f"/>
        </w:pict>
      </w:r>
    </w:p>
    <w:p w:rsidR="00A66A64" w:rsidRPr="00A66A64" w:rsidRDefault="00A66A64" w:rsidP="00A66A64">
      <w:pPr>
        <w:spacing w:before="100" w:beforeAutospacing="1" w:after="100" w:afterAutospacing="1"/>
        <w:jc w:val="left"/>
        <w:rPr>
          <w:rFonts w:ascii="Times New Roman" w:hAnsi="Times New Roman"/>
          <w:color w:val="000000"/>
          <w:sz w:val="24"/>
        </w:rPr>
      </w:pPr>
      <w:r w:rsidRPr="00A66A64">
        <w:rPr>
          <w:rFonts w:ascii="Times New Roman" w:hAnsi="Times New Roman"/>
          <w:noProof/>
          <w:color w:val="000000"/>
          <w:sz w:val="24"/>
        </w:rPr>
        <w:drawing>
          <wp:inline distT="0" distB="0" distL="0" distR="0" wp14:anchorId="66DE5202" wp14:editId="79FD0AA3">
            <wp:extent cx="1524000" cy="1143000"/>
            <wp:effectExtent l="0" t="0" r="0" b="0"/>
            <wp:docPr id="2" name="Bild 3" descr="Begrenzt ist das Leben, unendlich die Erinner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grenzt ist das Leben, unendlich die Erinneru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143000"/>
                    </a:xfrm>
                    <a:prstGeom prst="rect">
                      <a:avLst/>
                    </a:prstGeom>
                    <a:noFill/>
                    <a:ln>
                      <a:noFill/>
                    </a:ln>
                  </pic:spPr>
                </pic:pic>
              </a:graphicData>
            </a:graphic>
          </wp:inline>
        </w:drawing>
      </w:r>
    </w:p>
    <w:p w:rsidR="00A66A64" w:rsidRPr="00A66A64" w:rsidRDefault="00A66A64" w:rsidP="00A66A64">
      <w:pPr>
        <w:jc w:val="left"/>
        <w:rPr>
          <w:rFonts w:ascii="Times New Roman" w:hAnsi="Times New Roman"/>
          <w:color w:val="000000"/>
          <w:sz w:val="24"/>
        </w:rPr>
      </w:pPr>
    </w:p>
    <w:p w:rsidR="00A66A64" w:rsidRPr="00A66A64" w:rsidRDefault="00A66A64" w:rsidP="00A66A64">
      <w:pPr>
        <w:spacing w:before="100" w:beforeAutospacing="1" w:after="100" w:afterAutospacing="1"/>
        <w:jc w:val="left"/>
        <w:rPr>
          <w:rFonts w:ascii="Times New Roman" w:hAnsi="Times New Roman"/>
          <w:color w:val="000000"/>
          <w:sz w:val="24"/>
        </w:rPr>
      </w:pPr>
      <w:r w:rsidRPr="00A66A64">
        <w:rPr>
          <w:rFonts w:ascii="Times New Roman" w:hAnsi="Times New Roman"/>
          <w:i/>
          <w:iCs/>
          <w:color w:val="000000"/>
          <w:sz w:val="24"/>
        </w:rPr>
        <w:t>15.01.2015</w:t>
      </w:r>
    </w:p>
    <w:p w:rsidR="00A66A64" w:rsidRPr="00A66A64" w:rsidRDefault="00A66A64" w:rsidP="00A66A64">
      <w:pPr>
        <w:spacing w:before="100" w:beforeAutospacing="1" w:after="100" w:afterAutospacing="1"/>
        <w:jc w:val="left"/>
        <w:rPr>
          <w:rFonts w:ascii="Times New Roman" w:hAnsi="Times New Roman"/>
          <w:color w:val="000000"/>
          <w:sz w:val="24"/>
        </w:rPr>
      </w:pPr>
      <w:r w:rsidRPr="00A66A64">
        <w:rPr>
          <w:rFonts w:ascii="Times New Roman" w:hAnsi="Times New Roman"/>
          <w:color w:val="000000"/>
          <w:sz w:val="24"/>
        </w:rPr>
        <w:t>Am Dienstag verstarb unser Kollege Michael Brummer nach schwerer Krankheit im Alter von nur 49 Jahren.</w:t>
      </w:r>
      <w:r w:rsidRPr="00A66A64">
        <w:rPr>
          <w:rFonts w:ascii="Times New Roman" w:hAnsi="Times New Roman"/>
          <w:color w:val="000000"/>
          <w:sz w:val="24"/>
        </w:rPr>
        <w:br/>
        <w:t>Unser Mitgefühl gilt seiner Familie und seinen Freunden.</w:t>
      </w:r>
    </w:p>
    <w:p w:rsidR="00A66A64" w:rsidRPr="00A66A64" w:rsidRDefault="00A66A64" w:rsidP="00A66A64">
      <w:pPr>
        <w:spacing w:before="100" w:beforeAutospacing="1" w:after="240"/>
        <w:jc w:val="left"/>
        <w:rPr>
          <w:rFonts w:ascii="Times New Roman" w:hAnsi="Times New Roman"/>
          <w:color w:val="000000"/>
          <w:sz w:val="24"/>
        </w:rPr>
      </w:pPr>
      <w:r w:rsidRPr="00A66A64">
        <w:rPr>
          <w:rFonts w:ascii="Times New Roman" w:hAnsi="Times New Roman"/>
          <w:color w:val="000000"/>
          <w:sz w:val="24"/>
        </w:rPr>
        <w:t xml:space="preserve">Im Hauptbahnhof liegt eine Kondolenzliste bereit. Die Beisetzung findet im Kreis der Familie statt. Die Bundespolizei wird auf Wunsch der Witwe durch eine kleine ausgewählte Delegation vertreten. Für Rückfragen steht Ihnen PHK Meier (App. 20) zur Verfügung. </w:t>
      </w:r>
    </w:p>
    <w:p w:rsidR="00A66A64" w:rsidRPr="00A66A64" w:rsidRDefault="00A66A64" w:rsidP="00A66A64">
      <w:pPr>
        <w:spacing w:before="100" w:beforeAutospacing="1" w:after="100" w:afterAutospacing="1"/>
        <w:jc w:val="left"/>
        <w:rPr>
          <w:rFonts w:ascii="Times New Roman" w:hAnsi="Times New Roman"/>
          <w:color w:val="000000"/>
          <w:sz w:val="24"/>
        </w:rPr>
      </w:pPr>
      <w:bookmarkStart w:id="0" w:name="_GoBack"/>
      <w:bookmarkEnd w:id="0"/>
      <w:r w:rsidRPr="00A66A64">
        <w:rPr>
          <w:rFonts w:ascii="Times New Roman" w:hAnsi="Times New Roman"/>
          <w:noProof/>
          <w:color w:val="000000"/>
          <w:sz w:val="24"/>
        </w:rPr>
        <w:lastRenderedPageBreak/>
        <w:drawing>
          <wp:inline distT="0" distB="0" distL="0" distR="0" wp14:anchorId="01148B1A" wp14:editId="0C2916BA">
            <wp:extent cx="2381250" cy="3095625"/>
            <wp:effectExtent l="0" t="0" r="0" b="9525"/>
            <wp:docPr id="3" name="Bild 4" descr="Michael Brum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chael Brumm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3095625"/>
                    </a:xfrm>
                    <a:prstGeom prst="rect">
                      <a:avLst/>
                    </a:prstGeom>
                    <a:noFill/>
                    <a:ln>
                      <a:noFill/>
                    </a:ln>
                  </pic:spPr>
                </pic:pic>
              </a:graphicData>
            </a:graphic>
          </wp:inline>
        </w:drawing>
      </w:r>
    </w:p>
    <w:p w:rsidR="00EB2C73" w:rsidRDefault="00A66A64" w:rsidP="0088214A">
      <w:pPr>
        <w:suppressAutoHyphens/>
        <w:rPr>
          <w:rFonts w:cs="Arial"/>
          <w:sz w:val="16"/>
          <w:szCs w:val="16"/>
        </w:rPr>
      </w:pPr>
      <w:r>
        <w:rPr>
          <w:rFonts w:cs="Arial"/>
          <w:sz w:val="16"/>
          <w:szCs w:val="16"/>
        </w:rPr>
        <w:t>Quelle: BPOLI HBF</w:t>
      </w:r>
    </w:p>
    <w:p w:rsidR="00A66A64" w:rsidRDefault="00A66A64" w:rsidP="0088214A">
      <w:pPr>
        <w:suppressAutoHyphens/>
        <w:rPr>
          <w:rFonts w:cs="Arial"/>
          <w:sz w:val="16"/>
          <w:szCs w:val="16"/>
        </w:rPr>
      </w:pPr>
    </w:p>
    <w:sectPr w:rsidR="00A66A64">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A64"/>
    <w:rsid w:val="003C603D"/>
    <w:rsid w:val="004E3F98"/>
    <w:rsid w:val="00667835"/>
    <w:rsid w:val="008513DA"/>
    <w:rsid w:val="0088214A"/>
    <w:rsid w:val="00A66A64"/>
    <w:rsid w:val="00B12350"/>
    <w:rsid w:val="00E3604E"/>
    <w:rsid w:val="00EB2C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2350"/>
    <w:pPr>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66A64"/>
    <w:rPr>
      <w:rFonts w:ascii="Tahoma" w:hAnsi="Tahoma" w:cs="Tahoma"/>
      <w:sz w:val="16"/>
      <w:szCs w:val="16"/>
    </w:rPr>
  </w:style>
  <w:style w:type="character" w:customStyle="1" w:styleId="SprechblasentextZchn">
    <w:name w:val="Sprechblasentext Zchn"/>
    <w:basedOn w:val="Absatz-Standardschriftart"/>
    <w:link w:val="Sprechblasentext"/>
    <w:rsid w:val="00A66A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B12350"/>
    <w:pPr>
      <w:jc w:val="both"/>
    </w:pPr>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rsid w:val="00A66A64"/>
    <w:rPr>
      <w:rFonts w:ascii="Tahoma" w:hAnsi="Tahoma" w:cs="Tahoma"/>
      <w:sz w:val="16"/>
      <w:szCs w:val="16"/>
    </w:rPr>
  </w:style>
  <w:style w:type="character" w:customStyle="1" w:styleId="SprechblasentextZchn">
    <w:name w:val="Sprechblasentext Zchn"/>
    <w:basedOn w:val="Absatz-Standardschriftart"/>
    <w:link w:val="Sprechblasentext"/>
    <w:rsid w:val="00A66A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70120">
      <w:bodyDiv w:val="1"/>
      <w:marLeft w:val="0"/>
      <w:marRight w:val="0"/>
      <w:marTop w:val="0"/>
      <w:marBottom w:val="0"/>
      <w:divBdr>
        <w:top w:val="none" w:sz="0" w:space="0" w:color="auto"/>
        <w:left w:val="none" w:sz="0" w:space="0" w:color="auto"/>
        <w:bottom w:val="none" w:sz="0" w:space="0" w:color="auto"/>
        <w:right w:val="none" w:sz="0" w:space="0" w:color="auto"/>
      </w:divBdr>
      <w:divsChild>
        <w:div w:id="1184901954">
          <w:marLeft w:val="0"/>
          <w:marRight w:val="0"/>
          <w:marTop w:val="0"/>
          <w:marBottom w:val="0"/>
          <w:divBdr>
            <w:top w:val="none" w:sz="0" w:space="0" w:color="auto"/>
            <w:left w:val="none" w:sz="0" w:space="0" w:color="auto"/>
            <w:bottom w:val="none" w:sz="0" w:space="0" w:color="auto"/>
            <w:right w:val="none" w:sz="0" w:space="0" w:color="auto"/>
          </w:divBdr>
          <w:divsChild>
            <w:div w:id="1085494159">
              <w:marLeft w:val="0"/>
              <w:marRight w:val="0"/>
              <w:marTop w:val="0"/>
              <w:marBottom w:val="0"/>
              <w:divBdr>
                <w:top w:val="none" w:sz="0" w:space="0" w:color="auto"/>
                <w:left w:val="none" w:sz="0" w:space="0" w:color="auto"/>
                <w:bottom w:val="none" w:sz="0" w:space="0" w:color="auto"/>
                <w:right w:val="none" w:sz="0" w:space="0" w:color="auto"/>
              </w:divBdr>
              <w:divsChild>
                <w:div w:id="885991375">
                  <w:marLeft w:val="0"/>
                  <w:marRight w:val="0"/>
                  <w:marTop w:val="0"/>
                  <w:marBottom w:val="0"/>
                  <w:divBdr>
                    <w:top w:val="none" w:sz="0" w:space="0" w:color="auto"/>
                    <w:left w:val="none" w:sz="0" w:space="0" w:color="auto"/>
                    <w:bottom w:val="none" w:sz="0" w:space="0" w:color="auto"/>
                    <w:right w:val="none" w:sz="0" w:space="0" w:color="auto"/>
                  </w:divBdr>
                  <w:divsChild>
                    <w:div w:id="2024936264">
                      <w:marLeft w:val="0"/>
                      <w:marRight w:val="0"/>
                      <w:marTop w:val="0"/>
                      <w:marBottom w:val="0"/>
                      <w:divBdr>
                        <w:top w:val="none" w:sz="0" w:space="0" w:color="auto"/>
                        <w:left w:val="none" w:sz="0" w:space="0" w:color="auto"/>
                        <w:bottom w:val="none" w:sz="0" w:space="0" w:color="auto"/>
                        <w:right w:val="none" w:sz="0" w:space="0" w:color="auto"/>
                      </w:divBdr>
                      <w:divsChild>
                        <w:div w:id="1409230013">
                          <w:marLeft w:val="0"/>
                          <w:marRight w:val="0"/>
                          <w:marTop w:val="0"/>
                          <w:marBottom w:val="0"/>
                          <w:divBdr>
                            <w:top w:val="none" w:sz="0" w:space="0" w:color="auto"/>
                            <w:left w:val="none" w:sz="0" w:space="0" w:color="auto"/>
                            <w:bottom w:val="none" w:sz="0" w:space="0" w:color="auto"/>
                            <w:right w:val="none" w:sz="0" w:space="0" w:color="auto"/>
                          </w:divBdr>
                          <w:divsChild>
                            <w:div w:id="763955786">
                              <w:marLeft w:val="0"/>
                              <w:marRight w:val="0"/>
                              <w:marTop w:val="0"/>
                              <w:marBottom w:val="0"/>
                              <w:divBdr>
                                <w:top w:val="none" w:sz="0" w:space="0" w:color="auto"/>
                                <w:left w:val="none" w:sz="0" w:space="0" w:color="auto"/>
                                <w:bottom w:val="none" w:sz="0" w:space="0" w:color="auto"/>
                                <w:right w:val="none" w:sz="0" w:space="0" w:color="auto"/>
                              </w:divBdr>
                              <w:divsChild>
                                <w:div w:id="18874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78560">
      <w:bodyDiv w:val="1"/>
      <w:marLeft w:val="0"/>
      <w:marRight w:val="0"/>
      <w:marTop w:val="0"/>
      <w:marBottom w:val="0"/>
      <w:divBdr>
        <w:top w:val="none" w:sz="0" w:space="0" w:color="auto"/>
        <w:left w:val="none" w:sz="0" w:space="0" w:color="auto"/>
        <w:bottom w:val="none" w:sz="0" w:space="0" w:color="auto"/>
        <w:right w:val="none" w:sz="0" w:space="0" w:color="auto"/>
      </w:divBdr>
      <w:divsChild>
        <w:div w:id="1083990322">
          <w:marLeft w:val="0"/>
          <w:marRight w:val="0"/>
          <w:marTop w:val="0"/>
          <w:marBottom w:val="0"/>
          <w:divBdr>
            <w:top w:val="none" w:sz="0" w:space="0" w:color="auto"/>
            <w:left w:val="none" w:sz="0" w:space="0" w:color="auto"/>
            <w:bottom w:val="none" w:sz="0" w:space="0" w:color="auto"/>
            <w:right w:val="none" w:sz="0" w:space="0" w:color="auto"/>
          </w:divBdr>
          <w:divsChild>
            <w:div w:id="598948523">
              <w:marLeft w:val="0"/>
              <w:marRight w:val="0"/>
              <w:marTop w:val="0"/>
              <w:marBottom w:val="0"/>
              <w:divBdr>
                <w:top w:val="none" w:sz="0" w:space="0" w:color="auto"/>
                <w:left w:val="none" w:sz="0" w:space="0" w:color="auto"/>
                <w:bottom w:val="none" w:sz="0" w:space="0" w:color="auto"/>
                <w:right w:val="none" w:sz="0" w:space="0" w:color="auto"/>
              </w:divBdr>
              <w:divsChild>
                <w:div w:id="1971201084">
                  <w:marLeft w:val="0"/>
                  <w:marRight w:val="0"/>
                  <w:marTop w:val="0"/>
                  <w:marBottom w:val="0"/>
                  <w:divBdr>
                    <w:top w:val="none" w:sz="0" w:space="0" w:color="auto"/>
                    <w:left w:val="none" w:sz="0" w:space="0" w:color="auto"/>
                    <w:bottom w:val="none" w:sz="0" w:space="0" w:color="auto"/>
                    <w:right w:val="none" w:sz="0" w:space="0" w:color="auto"/>
                  </w:divBdr>
                  <w:divsChild>
                    <w:div w:id="936210923">
                      <w:marLeft w:val="0"/>
                      <w:marRight w:val="0"/>
                      <w:marTop w:val="0"/>
                      <w:marBottom w:val="0"/>
                      <w:divBdr>
                        <w:top w:val="none" w:sz="0" w:space="0" w:color="auto"/>
                        <w:left w:val="none" w:sz="0" w:space="0" w:color="auto"/>
                        <w:bottom w:val="none" w:sz="0" w:space="0" w:color="auto"/>
                        <w:right w:val="none" w:sz="0" w:space="0" w:color="auto"/>
                      </w:divBdr>
                      <w:divsChild>
                        <w:div w:id="2042047696">
                          <w:marLeft w:val="0"/>
                          <w:marRight w:val="0"/>
                          <w:marTop w:val="0"/>
                          <w:marBottom w:val="0"/>
                          <w:divBdr>
                            <w:top w:val="none" w:sz="0" w:space="0" w:color="auto"/>
                            <w:left w:val="none" w:sz="0" w:space="0" w:color="auto"/>
                            <w:bottom w:val="none" w:sz="0" w:space="0" w:color="auto"/>
                            <w:right w:val="none" w:sz="0" w:space="0" w:color="auto"/>
                          </w:divBdr>
                          <w:divsChild>
                            <w:div w:id="1450588407">
                              <w:marLeft w:val="0"/>
                              <w:marRight w:val="0"/>
                              <w:marTop w:val="0"/>
                              <w:marBottom w:val="0"/>
                              <w:divBdr>
                                <w:top w:val="none" w:sz="0" w:space="0" w:color="auto"/>
                                <w:left w:val="none" w:sz="0" w:space="0" w:color="auto"/>
                                <w:bottom w:val="none" w:sz="0" w:space="0" w:color="auto"/>
                                <w:right w:val="none" w:sz="0" w:space="0" w:color="auto"/>
                              </w:divBdr>
                              <w:divsChild>
                                <w:div w:id="703942770">
                                  <w:marLeft w:val="0"/>
                                  <w:marRight w:val="0"/>
                                  <w:marTop w:val="0"/>
                                  <w:marBottom w:val="0"/>
                                  <w:divBdr>
                                    <w:top w:val="none" w:sz="0" w:space="0" w:color="auto"/>
                                    <w:left w:val="none" w:sz="0" w:space="0" w:color="auto"/>
                                    <w:bottom w:val="none" w:sz="0" w:space="0" w:color="auto"/>
                                    <w:right w:val="none" w:sz="0" w:space="0" w:color="auto"/>
                                  </w:divBdr>
                                  <w:divsChild>
                                    <w:div w:id="214415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01677923">
      <w:bodyDiv w:val="1"/>
      <w:marLeft w:val="0"/>
      <w:marRight w:val="0"/>
      <w:marTop w:val="0"/>
      <w:marBottom w:val="0"/>
      <w:divBdr>
        <w:top w:val="none" w:sz="0" w:space="0" w:color="auto"/>
        <w:left w:val="none" w:sz="0" w:space="0" w:color="auto"/>
        <w:bottom w:val="none" w:sz="0" w:space="0" w:color="auto"/>
        <w:right w:val="none" w:sz="0" w:space="0" w:color="auto"/>
      </w:divBdr>
      <w:divsChild>
        <w:div w:id="1891840777">
          <w:marLeft w:val="0"/>
          <w:marRight w:val="0"/>
          <w:marTop w:val="0"/>
          <w:marBottom w:val="0"/>
          <w:divBdr>
            <w:top w:val="none" w:sz="0" w:space="0" w:color="auto"/>
            <w:left w:val="none" w:sz="0" w:space="0" w:color="auto"/>
            <w:bottom w:val="none" w:sz="0" w:space="0" w:color="auto"/>
            <w:right w:val="none" w:sz="0" w:space="0" w:color="auto"/>
          </w:divBdr>
          <w:divsChild>
            <w:div w:id="191849542">
              <w:marLeft w:val="0"/>
              <w:marRight w:val="0"/>
              <w:marTop w:val="0"/>
              <w:marBottom w:val="0"/>
              <w:divBdr>
                <w:top w:val="none" w:sz="0" w:space="0" w:color="auto"/>
                <w:left w:val="none" w:sz="0" w:space="0" w:color="auto"/>
                <w:bottom w:val="none" w:sz="0" w:space="0" w:color="auto"/>
                <w:right w:val="none" w:sz="0" w:space="0" w:color="auto"/>
              </w:divBdr>
              <w:divsChild>
                <w:div w:id="1736126891">
                  <w:marLeft w:val="0"/>
                  <w:marRight w:val="0"/>
                  <w:marTop w:val="0"/>
                  <w:marBottom w:val="0"/>
                  <w:divBdr>
                    <w:top w:val="none" w:sz="0" w:space="0" w:color="auto"/>
                    <w:left w:val="none" w:sz="0" w:space="0" w:color="auto"/>
                    <w:bottom w:val="none" w:sz="0" w:space="0" w:color="auto"/>
                    <w:right w:val="none" w:sz="0" w:space="0" w:color="auto"/>
                  </w:divBdr>
                  <w:divsChild>
                    <w:div w:id="1122722015">
                      <w:marLeft w:val="0"/>
                      <w:marRight w:val="0"/>
                      <w:marTop w:val="0"/>
                      <w:marBottom w:val="0"/>
                      <w:divBdr>
                        <w:top w:val="none" w:sz="0" w:space="0" w:color="auto"/>
                        <w:left w:val="none" w:sz="0" w:space="0" w:color="auto"/>
                        <w:bottom w:val="none" w:sz="0" w:space="0" w:color="auto"/>
                        <w:right w:val="none" w:sz="0" w:space="0" w:color="auto"/>
                      </w:divBdr>
                      <w:divsChild>
                        <w:div w:id="872766385">
                          <w:marLeft w:val="0"/>
                          <w:marRight w:val="0"/>
                          <w:marTop w:val="0"/>
                          <w:marBottom w:val="0"/>
                          <w:divBdr>
                            <w:top w:val="none" w:sz="0" w:space="0" w:color="auto"/>
                            <w:left w:val="none" w:sz="0" w:space="0" w:color="auto"/>
                            <w:bottom w:val="none" w:sz="0" w:space="0" w:color="auto"/>
                            <w:right w:val="none" w:sz="0" w:space="0" w:color="auto"/>
                          </w:divBdr>
                          <w:divsChild>
                            <w:div w:id="461777117">
                              <w:marLeft w:val="0"/>
                              <w:marRight w:val="0"/>
                              <w:marTop w:val="0"/>
                              <w:marBottom w:val="0"/>
                              <w:divBdr>
                                <w:top w:val="none" w:sz="0" w:space="0" w:color="auto"/>
                                <w:left w:val="none" w:sz="0" w:space="0" w:color="auto"/>
                                <w:bottom w:val="none" w:sz="0" w:space="0" w:color="auto"/>
                                <w:right w:val="none" w:sz="0" w:space="0" w:color="auto"/>
                              </w:divBdr>
                              <w:divsChild>
                                <w:div w:id="1105996593">
                                  <w:marLeft w:val="0"/>
                                  <w:marRight w:val="0"/>
                                  <w:marTop w:val="0"/>
                                  <w:marBottom w:val="0"/>
                                  <w:divBdr>
                                    <w:top w:val="none" w:sz="0" w:space="0" w:color="auto"/>
                                    <w:left w:val="none" w:sz="0" w:space="0" w:color="auto"/>
                                    <w:bottom w:val="none" w:sz="0" w:space="0" w:color="auto"/>
                                    <w:right w:val="none" w:sz="0" w:space="0" w:color="auto"/>
                                  </w:divBdr>
                                  <w:divsChild>
                                    <w:div w:id="110160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foportal.polizei.bund.de/DE/I/Berlin_Hauptbahnhof/Content/01_Aktuelles/01_Aktuelle_Meldungen/traueranzeige_michael_brummer_artikel.html?nn=66622"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1150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Bundespolizei</Company>
  <LinksUpToDate>false</LinksUpToDate>
  <CharactersWithSpaces>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Freundlich, Petra (BPOLD B)</dc:creator>
  <cp:keywords/>
  <dc:description/>
  <cp:lastModifiedBy>Admin</cp:lastModifiedBy>
  <cp:revision>3</cp:revision>
  <dcterms:created xsi:type="dcterms:W3CDTF">2015-01-19T13:07:00Z</dcterms:created>
  <dcterms:modified xsi:type="dcterms:W3CDTF">2015-02-05T08:42:00Z</dcterms:modified>
</cp:coreProperties>
</file>